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3A" w:rsidRDefault="005577C1" w:rsidP="005577C1">
      <w:pPr>
        <w:jc w:val="center"/>
        <w:rPr>
          <w:b/>
          <w:sz w:val="32"/>
          <w:szCs w:val="32"/>
        </w:rPr>
      </w:pPr>
      <w:r w:rsidRPr="005577C1">
        <w:rPr>
          <w:b/>
          <w:sz w:val="32"/>
          <w:szCs w:val="32"/>
        </w:rPr>
        <w:t>Joint Public Hearing</w:t>
      </w:r>
    </w:p>
    <w:p w:rsidR="005577C1" w:rsidRDefault="005577C1" w:rsidP="00557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</w:t>
      </w:r>
      <w:r w:rsidR="00AC2540">
        <w:rPr>
          <w:b/>
          <w:sz w:val="28"/>
          <w:szCs w:val="28"/>
        </w:rPr>
        <w:t>Tift</w:t>
      </w:r>
      <w:r>
        <w:rPr>
          <w:b/>
          <w:sz w:val="28"/>
          <w:szCs w:val="28"/>
        </w:rPr>
        <w:t xml:space="preserve"> County and the Cities of </w:t>
      </w:r>
      <w:r w:rsidR="00AC2540">
        <w:rPr>
          <w:b/>
          <w:sz w:val="28"/>
          <w:szCs w:val="28"/>
        </w:rPr>
        <w:t>Omega</w:t>
      </w:r>
      <w:r>
        <w:rPr>
          <w:b/>
          <w:sz w:val="28"/>
          <w:szCs w:val="28"/>
        </w:rPr>
        <w:t xml:space="preserve">, </w:t>
      </w:r>
      <w:r w:rsidR="00AC2540">
        <w:rPr>
          <w:b/>
          <w:sz w:val="28"/>
          <w:szCs w:val="28"/>
        </w:rPr>
        <w:t>Tifton</w:t>
      </w:r>
      <w:r>
        <w:rPr>
          <w:b/>
          <w:sz w:val="28"/>
          <w:szCs w:val="28"/>
        </w:rPr>
        <w:t xml:space="preserve">, and </w:t>
      </w:r>
      <w:proofErr w:type="spellStart"/>
      <w:r w:rsidR="00AC2540">
        <w:rPr>
          <w:b/>
          <w:sz w:val="28"/>
          <w:szCs w:val="28"/>
        </w:rPr>
        <w:t>TyTy</w:t>
      </w:r>
      <w:proofErr w:type="spellEnd"/>
    </w:p>
    <w:p w:rsidR="005577C1" w:rsidRDefault="005577C1" w:rsidP="00557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Comprehensive Plan Amendment for the addition of a Broadband Element</w:t>
      </w:r>
    </w:p>
    <w:p w:rsidR="005577C1" w:rsidRDefault="005577C1" w:rsidP="005577C1">
      <w:pPr>
        <w:jc w:val="center"/>
        <w:rPr>
          <w:b/>
          <w:sz w:val="28"/>
          <w:szCs w:val="28"/>
        </w:rPr>
      </w:pPr>
    </w:p>
    <w:p w:rsidR="005577C1" w:rsidRPr="005577C1" w:rsidRDefault="005577C1" w:rsidP="005577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public hearing will be held on Monday, May </w:t>
      </w:r>
      <w:r w:rsidR="00AC2540">
        <w:rPr>
          <w:sz w:val="24"/>
          <w:szCs w:val="24"/>
        </w:rPr>
        <w:t>9</w:t>
      </w:r>
      <w:r>
        <w:rPr>
          <w:sz w:val="24"/>
          <w:szCs w:val="24"/>
        </w:rPr>
        <w:t>, 2022</w:t>
      </w:r>
      <w:r w:rsidR="00EC7792">
        <w:rPr>
          <w:sz w:val="24"/>
          <w:szCs w:val="24"/>
        </w:rPr>
        <w:t>,</w:t>
      </w:r>
      <w:r>
        <w:rPr>
          <w:sz w:val="24"/>
          <w:szCs w:val="24"/>
        </w:rPr>
        <w:t xml:space="preserve"> at 6:00 PM, </w:t>
      </w:r>
      <w:r w:rsidR="00AC2540">
        <w:rPr>
          <w:sz w:val="24"/>
          <w:szCs w:val="24"/>
        </w:rPr>
        <w:t>in Room 207 of the Charles Kent Administration Building located at 225 North Tift Avenue, Tifton, Georgia,</w:t>
      </w:r>
      <w:r>
        <w:rPr>
          <w:sz w:val="24"/>
          <w:szCs w:val="24"/>
        </w:rPr>
        <w:t xml:space="preserve"> </w:t>
      </w:r>
      <w:r w:rsidR="00AC2540">
        <w:rPr>
          <w:sz w:val="24"/>
          <w:szCs w:val="24"/>
        </w:rPr>
        <w:t xml:space="preserve">to review and transmit the Tift County and Cities of Omega, Tifton, and </w:t>
      </w:r>
      <w:proofErr w:type="spellStart"/>
      <w:r w:rsidR="00AC2540">
        <w:rPr>
          <w:sz w:val="24"/>
          <w:szCs w:val="24"/>
        </w:rPr>
        <w:t>TyTy</w:t>
      </w:r>
      <w:proofErr w:type="spellEnd"/>
      <w:r w:rsidR="00AC25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Comprehensive Plan Amendment to the Southern Georgia Regional Commission and the Georgia Department of Community Affairs for review.  Residents </w:t>
      </w:r>
      <w:r w:rsidR="00EC7792">
        <w:rPr>
          <w:sz w:val="24"/>
          <w:szCs w:val="24"/>
        </w:rPr>
        <w:t>are invited</w:t>
      </w:r>
      <w:r>
        <w:rPr>
          <w:sz w:val="24"/>
          <w:szCs w:val="24"/>
        </w:rPr>
        <w:t xml:space="preserve"> to attend and participate in the planning effort.  Copies of the Plan Amendment are available for public review at </w:t>
      </w:r>
      <w:r w:rsidR="00AC2540">
        <w:rPr>
          <w:sz w:val="24"/>
          <w:szCs w:val="24"/>
        </w:rPr>
        <w:t xml:space="preserve">the Tift County Commissioners </w:t>
      </w:r>
      <w:r>
        <w:rPr>
          <w:sz w:val="24"/>
          <w:szCs w:val="24"/>
        </w:rPr>
        <w:t xml:space="preserve">Office, </w:t>
      </w:r>
      <w:bookmarkStart w:id="0" w:name="_GoBack"/>
      <w:bookmarkEnd w:id="0"/>
      <w:r>
        <w:rPr>
          <w:sz w:val="24"/>
          <w:szCs w:val="24"/>
        </w:rPr>
        <w:t xml:space="preserve">the Cities of </w:t>
      </w:r>
      <w:r w:rsidR="00AC2540">
        <w:rPr>
          <w:sz w:val="24"/>
          <w:szCs w:val="24"/>
        </w:rPr>
        <w:t xml:space="preserve">Omega, Tifton, and </w:t>
      </w:r>
      <w:proofErr w:type="spellStart"/>
      <w:r w:rsidR="00AC2540">
        <w:rPr>
          <w:sz w:val="24"/>
          <w:szCs w:val="24"/>
        </w:rPr>
        <w:t>TyTy</w:t>
      </w:r>
      <w:proofErr w:type="spellEnd"/>
      <w:r w:rsidR="00AC2540">
        <w:rPr>
          <w:sz w:val="24"/>
          <w:szCs w:val="24"/>
        </w:rPr>
        <w:t>,</w:t>
      </w:r>
      <w:r>
        <w:rPr>
          <w:sz w:val="24"/>
          <w:szCs w:val="24"/>
        </w:rPr>
        <w:t xml:space="preserve"> and their respective websites and for download at the SGRC website </w:t>
      </w:r>
      <w:hyperlink r:id="rId4" w:history="1">
        <w:r w:rsidRPr="003D4080">
          <w:rPr>
            <w:rStyle w:val="Hyperlink"/>
            <w:sz w:val="24"/>
            <w:szCs w:val="24"/>
          </w:rPr>
          <w:t>www.sgrc.us</w:t>
        </w:r>
      </w:hyperlink>
      <w:r>
        <w:rPr>
          <w:sz w:val="24"/>
          <w:szCs w:val="24"/>
        </w:rPr>
        <w:t xml:space="preserve">.  </w:t>
      </w:r>
      <w:r w:rsidR="00EC7792">
        <w:rPr>
          <w:sz w:val="24"/>
          <w:szCs w:val="24"/>
        </w:rPr>
        <w:t>A person</w:t>
      </w:r>
      <w:r>
        <w:rPr>
          <w:sz w:val="24"/>
          <w:szCs w:val="24"/>
        </w:rPr>
        <w:t xml:space="preserve"> with special needs relating to disability access or </w:t>
      </w:r>
      <w:r w:rsidR="00EC7792">
        <w:rPr>
          <w:sz w:val="24"/>
          <w:szCs w:val="24"/>
        </w:rPr>
        <w:t>foreign</w:t>
      </w:r>
      <w:r>
        <w:rPr>
          <w:sz w:val="24"/>
          <w:szCs w:val="24"/>
        </w:rPr>
        <w:t xml:space="preserve"> language should contact </w:t>
      </w:r>
      <w:r w:rsidR="00AC2540">
        <w:rPr>
          <w:sz w:val="24"/>
          <w:szCs w:val="24"/>
        </w:rPr>
        <w:t>the County Clerk at (229)</w:t>
      </w:r>
      <w:r w:rsidR="00970E64">
        <w:rPr>
          <w:sz w:val="24"/>
          <w:szCs w:val="24"/>
        </w:rPr>
        <w:t>386-7850</w:t>
      </w:r>
      <w:r w:rsidR="00EC7792">
        <w:rPr>
          <w:sz w:val="24"/>
          <w:szCs w:val="24"/>
        </w:rPr>
        <w:t xml:space="preserve">.  Persons with hearing disabilities may consider using the Georgia Relay Service at 1-800-255-0135.  All persons are invited to attend the public hearing.  If you would like more information, please contact the </w:t>
      </w:r>
      <w:r w:rsidR="00970E64">
        <w:rPr>
          <w:sz w:val="24"/>
          <w:szCs w:val="24"/>
        </w:rPr>
        <w:t>Miriam Jordan</w:t>
      </w:r>
      <w:r w:rsidR="00EC7792">
        <w:rPr>
          <w:sz w:val="24"/>
          <w:szCs w:val="24"/>
        </w:rPr>
        <w:t xml:space="preserve">, </w:t>
      </w:r>
      <w:r w:rsidR="00970E64">
        <w:rPr>
          <w:sz w:val="24"/>
          <w:szCs w:val="24"/>
        </w:rPr>
        <w:t>Tift County</w:t>
      </w:r>
      <w:r w:rsidR="00EC7792">
        <w:rPr>
          <w:sz w:val="24"/>
          <w:szCs w:val="24"/>
        </w:rPr>
        <w:t xml:space="preserve"> at (</w:t>
      </w:r>
      <w:r w:rsidR="00970E64">
        <w:rPr>
          <w:sz w:val="24"/>
          <w:szCs w:val="24"/>
        </w:rPr>
        <w:t>229</w:t>
      </w:r>
      <w:r w:rsidR="00EC7792">
        <w:rPr>
          <w:sz w:val="24"/>
          <w:szCs w:val="24"/>
        </w:rPr>
        <w:t>)38</w:t>
      </w:r>
      <w:r w:rsidR="00970E64">
        <w:rPr>
          <w:sz w:val="24"/>
          <w:szCs w:val="24"/>
        </w:rPr>
        <w:t xml:space="preserve">6-7850 </w:t>
      </w:r>
      <w:r w:rsidR="00EC7792">
        <w:rPr>
          <w:sz w:val="24"/>
          <w:szCs w:val="24"/>
        </w:rPr>
        <w:t>or Loretta Hylton at the Southern Georgia Regional Commission (229)333-5277.</w:t>
      </w:r>
    </w:p>
    <w:sectPr w:rsidR="005577C1" w:rsidRPr="00557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C1"/>
    <w:rsid w:val="005577C1"/>
    <w:rsid w:val="00970E64"/>
    <w:rsid w:val="00AC2540"/>
    <w:rsid w:val="00E6163A"/>
    <w:rsid w:val="00E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3BCD"/>
  <w15:chartTrackingRefBased/>
  <w15:docId w15:val="{76F97AC6-AC84-44B4-8CBF-E73F0490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7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gr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Hylton</dc:creator>
  <cp:keywords/>
  <dc:description/>
  <cp:lastModifiedBy>Loretta Hylton</cp:lastModifiedBy>
  <cp:revision>2</cp:revision>
  <dcterms:created xsi:type="dcterms:W3CDTF">2022-04-12T15:31:00Z</dcterms:created>
  <dcterms:modified xsi:type="dcterms:W3CDTF">2022-04-12T15:31:00Z</dcterms:modified>
</cp:coreProperties>
</file>